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9" w:rsidRPr="006D6769" w:rsidRDefault="002102E9" w:rsidP="006D676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t xml:space="preserve"> </w:t>
      </w:r>
      <w:r w:rsidR="006D6769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t xml:space="preserve">       </w:t>
      </w:r>
      <w:r w:rsidR="006D6769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drawing>
          <wp:inline distT="0" distB="0" distL="0" distR="0">
            <wp:extent cx="2095500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69" w:rsidRPr="006D6769" w:rsidRDefault="006D6769" w:rsidP="006D6769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D67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Adres: ul. Artwińskiego 3C, 25-734 Kielce  Sekcja Zamówień Publicznych</w:t>
      </w:r>
    </w:p>
    <w:p w:rsidR="006D6769" w:rsidRPr="006D6769" w:rsidRDefault="006D6769" w:rsidP="006D6769">
      <w:pPr>
        <w:suppressAutoHyphens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E921A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2753FF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tel.: 41/36-74-474   fax.: 41/</w:t>
      </w:r>
      <w:r w:rsidRPr="006D6769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36-74-071</w:t>
      </w:r>
    </w:p>
    <w:p w:rsidR="00572522" w:rsidRDefault="006D6769" w:rsidP="00E921AB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28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        </w:t>
      </w:r>
      <w:proofErr w:type="spellStart"/>
      <w:r w:rsidRPr="002753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pl-PL"/>
        </w:rPr>
        <w:t>strona</w:t>
      </w:r>
      <w:proofErr w:type="spellEnd"/>
      <w:r w:rsidRPr="002753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www: </w:t>
      </w:r>
      <w:r w:rsidR="00611A47">
        <w:fldChar w:fldCharType="begin"/>
      </w:r>
      <w:r w:rsidR="00611A47" w:rsidRPr="002177F6">
        <w:rPr>
          <w:lang w:val="en-US"/>
        </w:rPr>
        <w:instrText xml:space="preserve"> HYPERLINK "http://www.onkol.kielce.pl/" </w:instrText>
      </w:r>
      <w:r w:rsidR="00611A47">
        <w:fldChar w:fldCharType="separate"/>
      </w:r>
      <w:r w:rsidRPr="002753FF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pl-PL"/>
        </w:rPr>
        <w:t>http://www.onkol.kielce.pl/</w:t>
      </w:r>
      <w:r w:rsidR="00611A47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pl-PL"/>
        </w:rPr>
        <w:fldChar w:fldCharType="end"/>
      </w:r>
      <w:r w:rsidRPr="002753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Email:zampubl@onkol.kielce</w:t>
      </w:r>
      <w:r w:rsidRPr="002753FF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.pl</w:t>
      </w:r>
      <w:r w:rsidR="00836EB7" w:rsidRPr="002753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D6769" w:rsidRPr="002753FF" w:rsidRDefault="00836EB7" w:rsidP="00E921AB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pl-PL"/>
        </w:rPr>
      </w:pPr>
      <w:r w:rsidRPr="002753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ED169E" w:rsidRPr="002753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2753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2225A" w:rsidRPr="00836EB7" w:rsidRDefault="006D6769" w:rsidP="00836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3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42498A" w:rsidRPr="00836EB7">
        <w:rPr>
          <w:rFonts w:ascii="Times New Roman" w:hAnsi="Times New Roman" w:cs="Times New Roman"/>
          <w:sz w:val="24"/>
          <w:szCs w:val="24"/>
        </w:rPr>
        <w:t>Kielce</w:t>
      </w:r>
      <w:r w:rsidR="00901281">
        <w:rPr>
          <w:rFonts w:ascii="Times New Roman" w:hAnsi="Times New Roman" w:cs="Times New Roman"/>
          <w:sz w:val="24"/>
          <w:szCs w:val="24"/>
        </w:rPr>
        <w:t xml:space="preserve"> 17</w:t>
      </w:r>
      <w:r w:rsidR="000A6B43">
        <w:rPr>
          <w:rFonts w:ascii="Times New Roman" w:hAnsi="Times New Roman" w:cs="Times New Roman"/>
          <w:sz w:val="24"/>
          <w:szCs w:val="24"/>
        </w:rPr>
        <w:t>.10.2018</w:t>
      </w:r>
      <w:r w:rsidR="001376B4" w:rsidRPr="00836EB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54549" w:rsidRPr="00E54549" w:rsidRDefault="007168A8" w:rsidP="00E54549">
      <w:pPr>
        <w:shd w:val="clear" w:color="auto" w:fill="FFFFFF"/>
        <w:spacing w:after="0" w:line="274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AZP   </w:t>
      </w:r>
      <w:r w:rsidR="000A6B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106/18</w:t>
      </w:r>
    </w:p>
    <w:p w:rsidR="00E54549" w:rsidRPr="00E54549" w:rsidRDefault="00E54549" w:rsidP="00E5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 zwraca się z prośbą o złożenie oferty  na wynajem i serwis mat wejściowych do pomieszczeń</w:t>
      </w:r>
      <w:r w:rsidRPr="00E545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Centrum</w:t>
      </w:r>
      <w:r w:rsidRPr="00E545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zawartym w Załączniku nr 1.</w:t>
      </w:r>
    </w:p>
    <w:p w:rsidR="00E54549" w:rsidRPr="00E54549" w:rsidRDefault="00E54549" w:rsidP="00E54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36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</w:t>
      </w: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gólna.</w:t>
      </w:r>
    </w:p>
    <w:p w:rsidR="00E54549" w:rsidRPr="00E54549" w:rsidRDefault="00E54549" w:rsidP="00E545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Zlecający:</w:t>
      </w:r>
    </w:p>
    <w:p w:rsidR="00E54549" w:rsidRPr="00E54549" w:rsidRDefault="00E54549" w:rsidP="00E54549">
      <w:pPr>
        <w:keepNext/>
        <w:numPr>
          <w:ilvl w:val="12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Świętokrzyskie Centrum Onkologii</w:t>
      </w:r>
    </w:p>
    <w:p w:rsidR="00E54549" w:rsidRPr="00E54549" w:rsidRDefault="00E54549" w:rsidP="00E5454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  <w:r w:rsidR="00692711">
        <w:rPr>
          <w:rFonts w:ascii="Times New Roman" w:eastAsia="Times New Roman" w:hAnsi="Times New Roman" w:cs="Times New Roman"/>
          <w:sz w:val="24"/>
          <w:szCs w:val="24"/>
          <w:lang w:eastAsia="pl-PL"/>
        </w:rPr>
        <w:t>: ul. Artwińskiego 3,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25-734 KIELCE</w:t>
      </w:r>
    </w:p>
    <w:p w:rsidR="00E54549" w:rsidRPr="00E54549" w:rsidRDefault="00E54549" w:rsidP="00E5454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Telefon:</w:t>
      </w:r>
      <w:r w:rsidR="0069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3FF">
        <w:rPr>
          <w:rFonts w:ascii="Times New Roman" w:eastAsia="Times New Roman" w:hAnsi="Times New Roman" w:cs="Times New Roman"/>
          <w:sz w:val="24"/>
          <w:szCs w:val="24"/>
          <w:lang w:eastAsia="pl-PL"/>
        </w:rPr>
        <w:t>41/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36-74-072</w:t>
      </w:r>
    </w:p>
    <w:p w:rsidR="00E54549" w:rsidRPr="00692711" w:rsidRDefault="00E54549" w:rsidP="00E54549">
      <w:pPr>
        <w:keepNext/>
        <w:numPr>
          <w:ilvl w:val="12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Fax:</w:t>
      </w:r>
      <w:r w:rsidR="00692711" w:rsidRPr="0069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53FF">
        <w:rPr>
          <w:rFonts w:ascii="Times New Roman" w:eastAsia="Times New Roman" w:hAnsi="Times New Roman" w:cs="Times New Roman"/>
          <w:sz w:val="24"/>
          <w:szCs w:val="24"/>
          <w:lang w:eastAsia="pl-PL"/>
        </w:rPr>
        <w:t>41/</w:t>
      </w:r>
      <w:r w:rsidRPr="00692711">
        <w:rPr>
          <w:rFonts w:ascii="Times New Roman" w:eastAsia="Times New Roman" w:hAnsi="Times New Roman" w:cs="Times New Roman"/>
          <w:sz w:val="24"/>
          <w:szCs w:val="24"/>
          <w:lang w:eastAsia="pl-PL"/>
        </w:rPr>
        <w:t>36-74-481</w:t>
      </w:r>
    </w:p>
    <w:p w:rsidR="00E54549" w:rsidRPr="00E54549" w:rsidRDefault="00E54549" w:rsidP="00E545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upoważniona do kontaktów merytorycznie: </w:t>
      </w: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Kulińska</w:t>
      </w:r>
      <w:r w:rsidR="00870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87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27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tel.: </w:t>
      </w:r>
      <w:r w:rsidRPr="00E54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41/36-74-291</w:t>
      </w: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upoważniona do kontaktów proceduralnie: </w:t>
      </w:r>
    </w:p>
    <w:p w:rsidR="00E54549" w:rsidRPr="000A6B43" w:rsidRDefault="000A6B43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 Stacho</w:t>
      </w:r>
      <w:r w:rsidR="00870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wska,</w:t>
      </w:r>
      <w:r w:rsidR="006927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tel.: </w:t>
      </w:r>
      <w:r w:rsidR="00E54549" w:rsidRPr="000A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41/36-74-072</w:t>
      </w:r>
      <w:r w:rsidR="007168A8" w:rsidRPr="000A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7168A8" w:rsidRPr="000A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e.mail</w:t>
      </w:r>
      <w:proofErr w:type="spellEnd"/>
      <w:r w:rsidR="007168A8" w:rsidRPr="000A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magdalenast</w:t>
      </w:r>
      <w:r w:rsidR="007168A8" w:rsidRPr="000A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@onkol.kielce.pl</w:t>
      </w: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A6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</w:t>
      </w: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Opis przedmiotu zamówienia.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i serwis mat wejściowych do następujących pomieszczeń Świętokrzyskiego Centrum Onkologii w Kielcach: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 - wejście główne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 -  wejście do Chemioterapii Dziennej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E – wejście do PET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O – wejście do Recepcji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R2 – wejście obok Centralnej Stacji Łóżek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Pralni – wejście z rampy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– wejście przy stanowisku ochrony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wycieraczki do pomieszczeń o dużym natężeniu ruchu,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 skuteczne ścieranie brudu z obuwia i zatrzymanie znacznej ilości zanieczyszczeń.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wymiany wycieraczek: grudzień – marzec  1x/tydzień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pozostałe miesiące – 1x/2 tygodnie 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4549" w:rsidRPr="00E54549" w:rsidRDefault="00E54549" w:rsidP="00E5454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III. Warunki, jakie muszą spełniać Wykonawcy:</w:t>
      </w:r>
    </w:p>
    <w:p w:rsidR="00E54549" w:rsidRPr="00E54549" w:rsidRDefault="00E54549" w:rsidP="00E54549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zamówienia – 12 m-</w:t>
      </w:r>
      <w:proofErr w:type="spellStart"/>
      <w:r w:rsidRPr="00E54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="00716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2</w:t>
      </w:r>
      <w:r w:rsidR="006A4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16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.11.201</w:t>
      </w:r>
      <w:r w:rsidR="000A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716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Pr="00E54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54549" w:rsidRPr="00E54549" w:rsidRDefault="00E54549" w:rsidP="00E54549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Oferta ma zawierać:</w:t>
      </w:r>
    </w:p>
    <w:p w:rsidR="00E54549" w:rsidRPr="00E54549" w:rsidRDefault="00E54549" w:rsidP="00E54549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oferta</w:t>
      </w:r>
    </w:p>
    <w:p w:rsidR="00E54549" w:rsidRPr="00E54549" w:rsidRDefault="00E54549" w:rsidP="00E54549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  <w:r w:rsidR="002E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Pakiet nr 1</w:t>
      </w:r>
    </w:p>
    <w:p w:rsidR="008A09B7" w:rsidRDefault="008A09B7" w:rsidP="008A09B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9B7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 informacji o działalności gospodarczej a jeżeli Wykonawcę reprezentuje pełnomocnik – także pełnomocnictwo, określające zakres umocowania podpisane przez osoby uprawnione do reprezentowania Wykonawcy.</w:t>
      </w:r>
    </w:p>
    <w:p w:rsidR="00E54549" w:rsidRPr="00E54549" w:rsidRDefault="00E54549" w:rsidP="00E54549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Załącznik nr 1</w:t>
      </w:r>
    </w:p>
    <w:p w:rsidR="00E54549" w:rsidRPr="00052AE7" w:rsidRDefault="00E54549" w:rsidP="00E54549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Atest</w:t>
      </w:r>
      <w:r w:rsidR="008D44D2">
        <w:rPr>
          <w:rFonts w:ascii="Times New Roman" w:eastAsia="Times New Roman" w:hAnsi="Times New Roman" w:cs="Times New Roman"/>
          <w:sz w:val="24"/>
          <w:szCs w:val="24"/>
          <w:lang w:eastAsia="pl-PL"/>
        </w:rPr>
        <w:t>y Higieniczne na wyroby z nylonu i bawełny wydane przez  Narodowy Instytut Zdrowia Publicznego – Państwowy Zakład Higieny.</w:t>
      </w:r>
    </w:p>
    <w:p w:rsidR="008A09B7" w:rsidRPr="00E54549" w:rsidRDefault="008A09B7" w:rsidP="008A09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złożenia ofert równoważnych nie gorszych, </w:t>
      </w: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w specyfikacji technicznej, jeżeli z opisu przedmiotu zamówienia mogłoby wynikać, </w:t>
      </w: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iż przedmiot zamówienia określony został przez Zamawiającego poprzez wskazanie znaku towarowego, pochodzenia lub patentu.</w:t>
      </w: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powinny być ponumerowane i podpisane lub parafowane przez   Wykonawcę.</w:t>
      </w:r>
    </w:p>
    <w:p w:rsidR="00E54549" w:rsidRPr="00E54549" w:rsidRDefault="00E54549" w:rsidP="00E54549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równoznaczne z przyjęciem warunków Zamawiającego.</w:t>
      </w:r>
    </w:p>
    <w:p w:rsidR="00E54549" w:rsidRPr="00E54549" w:rsidRDefault="00E54549" w:rsidP="00E54549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:rsidR="000A6B43" w:rsidRPr="000A6B43" w:rsidRDefault="000A6B43" w:rsidP="000A6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mogą być zadawane do 3 dni roboczych przed otwarciem ofert. </w:t>
      </w:r>
    </w:p>
    <w:p w:rsidR="000A6B43" w:rsidRPr="000A6B43" w:rsidRDefault="000A6B43" w:rsidP="000A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odpowiada na pytania do 2 dni roboczych przed terminem otwarcia ofert.</w:t>
      </w:r>
    </w:p>
    <w:p w:rsidR="00E54549" w:rsidRPr="00E54549" w:rsidRDefault="00E54549" w:rsidP="00E54549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pisemne w zamkniętych kopertach o</w:t>
      </w:r>
      <w:r w:rsidR="000A6B43">
        <w:rPr>
          <w:rFonts w:ascii="Times New Roman" w:eastAsia="Times New Roman" w:hAnsi="Times New Roman" w:cs="Times New Roman"/>
          <w:sz w:val="24"/>
          <w:szCs w:val="24"/>
          <w:lang w:eastAsia="pl-PL"/>
        </w:rPr>
        <w:t>znaczonych informacją “AZP 106/18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na wynajem i serwis mat wejściowych w  Świętokrzyskim  Centrum Onkologii</w:t>
      </w:r>
      <w:r w:rsidR="0069271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do dnia </w:t>
      </w:r>
      <w:r w:rsidR="00901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0A6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0A6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10:00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Dyrektora ds. Finansowo -Administracyjnych,   pokój Nr 212  Budynek Administracyjny ŚCO ul. Artwińskiego 3c Kielce.</w:t>
      </w:r>
    </w:p>
    <w:p w:rsidR="00E54549" w:rsidRPr="00E54549" w:rsidRDefault="00E54549" w:rsidP="00E54549">
      <w:pPr>
        <w:tabs>
          <w:tab w:val="left" w:pos="568"/>
        </w:tabs>
        <w:spacing w:after="0" w:line="24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 Zamawiającego  w  Sali Konferencyjnej ( Budynek Administracji) pokój nr 204 w  dniu  </w:t>
      </w:r>
      <w:r w:rsidR="00901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0A6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</w:t>
      </w: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2753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A6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o godz. 10:</w:t>
      </w: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</w:t>
      </w:r>
    </w:p>
    <w:p w:rsidR="00E54549" w:rsidRPr="00E54549" w:rsidRDefault="00E54549" w:rsidP="00E54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IV. Kryteria oceny i wybór oferty najkorzystniejszej.</w:t>
      </w:r>
    </w:p>
    <w:p w:rsidR="00E54549" w:rsidRPr="00E54549" w:rsidRDefault="00E54549" w:rsidP="00E54549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głównym i jedynym kryterium podlegającym ocenie będzie cena  brutto.</w:t>
      </w:r>
    </w:p>
    <w:p w:rsidR="00E54549" w:rsidRPr="00E54549" w:rsidRDefault="00E54549" w:rsidP="00E54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V. Postanowienia końcowe</w:t>
      </w:r>
      <w:r w:rsidRPr="00E54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54549" w:rsidRPr="00E54549" w:rsidRDefault="00E54549" w:rsidP="00E5454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postępowania, zlecający niezwłocznie zawiadamia wszystkich wykonawców.</w:t>
      </w:r>
    </w:p>
    <w:p w:rsidR="00E54549" w:rsidRPr="00E54549" w:rsidRDefault="00E54549" w:rsidP="00E5454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wyborze oferty skierowane do wykonawcy, którego oferta została wybrana będzie zawierać dodatkowo wskazanie terminu zawarcia umowy.</w:t>
      </w:r>
    </w:p>
    <w:p w:rsidR="00E54549" w:rsidRPr="00E54549" w:rsidRDefault="00E54549" w:rsidP="00E5454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zaoferowana  będzie ceną umowy.</w:t>
      </w:r>
    </w:p>
    <w:p w:rsidR="00E54549" w:rsidRPr="00E54549" w:rsidRDefault="00E54549" w:rsidP="00E5454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będzie uznana za zawartą z chwilą jej podpisania po uzgodnieniu jej zapisów       z wykonawcą, którego oferta zostanie wybrana do podpisania umowy. Umowa zostanie zawarta w formie pisemnej pod rygorem nieważności.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D57253" w:rsidP="00E5454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54549"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="00E54549"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4549"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4549" w:rsidRDefault="000F5E37" w:rsidP="000A6B43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7F6" w:rsidRPr="000F5E37" w:rsidRDefault="002177F6" w:rsidP="002177F6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Z-CA DYREKTORA</w:t>
      </w:r>
    </w:p>
    <w:p w:rsidR="002177F6" w:rsidRPr="000F5E37" w:rsidRDefault="002177F6" w:rsidP="002177F6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DS. FINANSOWO – ADMINISTRACYJNYCH</w:t>
      </w:r>
    </w:p>
    <w:p w:rsidR="002177F6" w:rsidRPr="000F5E37" w:rsidRDefault="002177F6" w:rsidP="002177F6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MGR TERESA CZERNECKA</w:t>
      </w:r>
    </w:p>
    <w:p w:rsidR="000A6B43" w:rsidRDefault="000A6B43" w:rsidP="000A6B43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A6B43" w:rsidRDefault="000A6B43" w:rsidP="000A6B43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B43" w:rsidRPr="00E54549" w:rsidRDefault="000A6B43" w:rsidP="000A6B43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Default="00E5454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AE" w:rsidRDefault="002006AE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AE" w:rsidRDefault="002006AE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69" w:rsidRDefault="006D6769" w:rsidP="00E545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                                                                 ZAMAWIAJĄCY                                            </w:t>
      </w:r>
    </w:p>
    <w:p w:rsidR="00E921AB" w:rsidRDefault="00E54549" w:rsidP="00E921AB">
      <w:pPr>
        <w:keepNext/>
        <w:spacing w:after="0" w:line="240" w:lineRule="auto"/>
        <w:ind w:left="555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</w:t>
      </w:r>
      <w:r w:rsidR="00E92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</w:t>
      </w:r>
      <w:r w:rsidR="00E92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Onkologii </w:t>
      </w:r>
      <w:r w:rsidR="00E92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92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92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54549" w:rsidRPr="00E54549" w:rsidRDefault="00E54549" w:rsidP="00E921AB">
      <w:pPr>
        <w:keepNext/>
        <w:spacing w:after="0" w:line="240" w:lineRule="auto"/>
        <w:ind w:left="555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Artwińskiego 3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</w:t>
      </w:r>
      <w:r w:rsidR="00200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25-734 Kielce </w:t>
      </w:r>
    </w:p>
    <w:p w:rsidR="00E54549" w:rsidRPr="00E54549" w:rsidRDefault="00E54549" w:rsidP="00E5454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Pieczęć Wykonawcy                                              </w:t>
      </w:r>
      <w:r w:rsidR="0069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6D6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</w:t>
      </w:r>
      <w:r w:rsidR="0069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el.</w:t>
      </w:r>
      <w:r w:rsidR="006D6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69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5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41/</w:t>
      </w:r>
      <w:r w:rsidR="00200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36-74-072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54549" w:rsidRPr="00E54549" w:rsidRDefault="00E54549" w:rsidP="00E5454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Regon                                                         </w:t>
      </w:r>
      <w:r w:rsidR="0069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6D6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69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</w:t>
      </w:r>
      <w:r w:rsidR="006D6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u:</w:t>
      </w:r>
      <w:r w:rsidR="0069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75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41/</w:t>
      </w: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36-74-481</w:t>
      </w:r>
    </w:p>
    <w:p w:rsidR="00E54549" w:rsidRPr="00E54549" w:rsidRDefault="00E54549" w:rsidP="00E5454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E54549" w:rsidRPr="00E54549" w:rsidRDefault="00E54549" w:rsidP="00407F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zamieszczoną na stronie internetowej Zamawiającego prośbą o złożenie oferty na wynajem i serwis mat wejściowych do pomieszczeń</w:t>
      </w:r>
      <w:r w:rsidRPr="00E545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 Centrum Onkologii zgodnie z opisem zawartym w Załączniku nr 1.</w:t>
      </w:r>
    </w:p>
    <w:p w:rsidR="00E54549" w:rsidRPr="00E54549" w:rsidRDefault="001E13C3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54549"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pełnym rzeczowym zakresie objętym zamówieniem za cenę: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12 miesięcy: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wymiany wycieraczek: grudzień – marzec  1x/tydzień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pozostałe miesiące – 1x/2 tygodnie  </w:t>
      </w:r>
    </w:p>
    <w:p w:rsidR="00E54549" w:rsidRPr="00E54549" w:rsidRDefault="00E54549" w:rsidP="00E54549">
      <w:pPr>
        <w:spacing w:before="20" w:after="0" w:line="1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Ułożenie czystych mat w miejscu przeznaczenia będzie się odbywać z jednoczesnym odbiorem mat zabrudzonych.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</w:t>
      </w:r>
      <w:r w:rsidR="00E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- do 30 dni od daty wystawienia faktury.</w:t>
      </w:r>
    </w:p>
    <w:p w:rsidR="00E54549" w:rsidRPr="00E54549" w:rsidRDefault="00E54549" w:rsidP="00E5454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E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 </w:t>
      </w:r>
      <w:r w:rsidR="000A6B43">
        <w:rPr>
          <w:rFonts w:ascii="Times New Roman" w:eastAsia="Times New Roman" w:hAnsi="Times New Roman" w:cs="Times New Roman"/>
          <w:sz w:val="24"/>
          <w:szCs w:val="24"/>
          <w:lang w:eastAsia="pl-PL"/>
        </w:rPr>
        <w:t>12 m-</w:t>
      </w:r>
      <w:proofErr w:type="spellStart"/>
      <w:r w:rsidR="000A6B43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0A6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</w:t>
      </w:r>
      <w:r w:rsidR="006A4A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A6B43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.11.2018</w:t>
      </w:r>
      <w:r w:rsidR="0008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E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e wszystkie złożone przez nas dokumenty  są zgodne  z aktualnym stanem  prawnym i faktycznym</w:t>
      </w:r>
    </w:p>
    <w:p w:rsidR="00E54549" w:rsidRPr="00E54549" w:rsidRDefault="00E54549" w:rsidP="00E54549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</w:t>
      </w:r>
      <w:r w:rsidR="008703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spełniamy  następujące warunki: </w:t>
      </w:r>
    </w:p>
    <w:p w:rsidR="00E54549" w:rsidRPr="00E54549" w:rsidRDefault="00E54549" w:rsidP="00E545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E545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4549" w:rsidRPr="00E54549" w:rsidRDefault="00E54549" w:rsidP="00E545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:rsidR="00E54549" w:rsidRPr="00E54549" w:rsidRDefault="00E54549" w:rsidP="00E545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Oświadczamy, że wykonamy przedmiot zamówienia zgodnie z zapisami w Załączniku nr 1.</w:t>
      </w:r>
    </w:p>
    <w:p w:rsid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Oświadczamy</w:t>
      </w:r>
      <w:r w:rsidR="008703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cenie naszej oferty zostały uwzględnione wszystkie koszty wykonania zamówienia.</w:t>
      </w:r>
    </w:p>
    <w:p w:rsidR="00081799" w:rsidRPr="005E7923" w:rsidRDefault="0008179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E7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7923">
        <w:rPr>
          <w:rFonts w:ascii="Times New Roman" w:hAnsi="Times New Roman" w:cs="Times New Roman"/>
          <w:color w:val="000000"/>
          <w:sz w:val="24"/>
          <w:szCs w:val="24"/>
        </w:rPr>
        <w:t>Oświadczamy, że zapoznaliśmy się z projektem umowy zawartym w zapytaniu ofertowym i akceptujemy warunki umowy oraz zobowiązujemy się w przypadku wybrania naszej oferty do zawarcia umowy na wymienionych w niej warunkach w miejscu i terminie wyznaczonym przez Zamawiającego.</w:t>
      </w:r>
    </w:p>
    <w:p w:rsidR="00E54549" w:rsidRPr="00E54549" w:rsidRDefault="005E7923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54549"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.  Osobą odpowiedzialną za realizacje wykonania zamówienia jest Pani / Pan ..................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.........................................</w:t>
      </w:r>
    </w:p>
    <w:p w:rsidR="00E54549" w:rsidRPr="00E54549" w:rsidRDefault="005E7923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54549"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WYKONAWCA: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……………………………………………………………………………………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telefonu …………………………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faxu, na który Zamawiający ma przesłać korespondencję ………………………….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…………………………..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……………………………….</w:t>
      </w:r>
    </w:p>
    <w:p w:rsidR="00E54549" w:rsidRPr="00E54549" w:rsidRDefault="00E54549" w:rsidP="00E54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najkorzystniejszej, umowę w imieniu firmy podpiszą: ……………………………………………………………………………………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………………………………………………………………………………………………</w:t>
      </w:r>
    </w:p>
    <w:p w:rsid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79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.  Oferta zawiera ...... stron kolejno ponumerowanych.</w:t>
      </w:r>
    </w:p>
    <w:p w:rsidR="001E13C3" w:rsidRPr="00E54549" w:rsidRDefault="001E13C3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Podpis ( podpisy) osób            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:rsidR="00E54549" w:rsidRPr="00E54549" w:rsidRDefault="00E54549" w:rsidP="00E545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zapytaniem ofertowym:</w:t>
      </w:r>
    </w:p>
    <w:p w:rsidR="00E54549" w:rsidRPr="00E54549" w:rsidRDefault="00E54549" w:rsidP="00E54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:rsidR="00E54549" w:rsidRPr="00E54549" w:rsidRDefault="00E54549" w:rsidP="00E54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d)..........................                                   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7FB6" w:rsidRPr="00E54549" w:rsidRDefault="00407FB6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Załącznik nr 1 – opis przedmiotu zamówienia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i serwis mat wejściowych do następujących pomieszczeń Świętokrzyskiego Centrum Onkologii w Kielcach: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 - wejście główne          -   2 szt. 115x200 cm nylonowe wzmocnione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(tzw. </w:t>
      </w:r>
      <w:proofErr w:type="spellStart"/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Scraper</w:t>
      </w:r>
      <w:proofErr w:type="spellEnd"/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-   2 szt. 150x250        bawełniane  osuszające          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E54549" w:rsidRPr="00E54549" w:rsidRDefault="00E54549" w:rsidP="00E545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 -  wejście do Chemioterapii Dziennej       -   2szt. 110x200 nylonowe</w:t>
      </w:r>
    </w:p>
    <w:p w:rsidR="00E54549" w:rsidRPr="00E54549" w:rsidRDefault="00E54549" w:rsidP="00E545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E – wejście do PET                  -  1 szt. 115x300 nylonowa wzmocniona </w:t>
      </w:r>
    </w:p>
    <w:p w:rsidR="00E54549" w:rsidRPr="00E54549" w:rsidRDefault="00E54549" w:rsidP="00E545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O – wejście do Recepcji            - 1szt. 110x200 nylonowa </w:t>
      </w:r>
    </w:p>
    <w:p w:rsidR="00E54549" w:rsidRPr="00E54549" w:rsidRDefault="00E54549" w:rsidP="00E545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R2 – wejście obok Centralnej Stacji Łóżek   - 1szt. 150x250 nylonowa</w:t>
      </w:r>
    </w:p>
    <w:p w:rsidR="00E54549" w:rsidRPr="00E54549" w:rsidRDefault="00E54549" w:rsidP="00E545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Pralni – wejście z rampy                                - 1szt. 110x200 nylonowa</w:t>
      </w:r>
    </w:p>
    <w:p w:rsidR="00E54549" w:rsidRPr="00E54549" w:rsidRDefault="00E54549" w:rsidP="00E545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– wejści</w:t>
      </w:r>
      <w:r w:rsidR="00596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przy stanowisku ochrony - 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- 1szt. 110x200 nylonowa    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wycieraczki do pomieszczeń o dużym natężeniu ruchu,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 skuteczne ścieranie brudu z obuwia i zatrzymanie znacznej ilości zanieczyszczeń.</w:t>
      </w:r>
    </w:p>
    <w:p w:rsidR="00E54549" w:rsidRPr="00E54549" w:rsidRDefault="00E54549" w:rsidP="00E54549">
      <w:pPr>
        <w:spacing w:before="20"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 swoją przyczepność do posadzek muszą zachowywać przez cały okres użytkowania, nie marszczyć się, być </w:t>
      </w:r>
      <w:r w:rsidR="001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gumy 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="001C6FF2">
        <w:rPr>
          <w:rFonts w:ascii="Times New Roman" w:eastAsia="Times New Roman" w:hAnsi="Times New Roman" w:cs="Times New Roman"/>
          <w:sz w:val="24"/>
          <w:szCs w:val="24"/>
          <w:lang w:eastAsia="pl-PL"/>
        </w:rPr>
        <w:t>typoślizgowej.</w:t>
      </w:r>
    </w:p>
    <w:p w:rsidR="00E54549" w:rsidRPr="00E54549" w:rsidRDefault="00E54549" w:rsidP="00E54549">
      <w:pPr>
        <w:spacing w:before="20"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Maty wejściowe muszą posiadać atest Narodowego Instytutu Zdrowia Publicznego - PZH oraz wymagane prawem certyfikaty.</w:t>
      </w:r>
    </w:p>
    <w:p w:rsidR="00E54549" w:rsidRPr="00424A59" w:rsidRDefault="00E54549" w:rsidP="00E54549">
      <w:pPr>
        <w:spacing w:before="20" w:after="0" w:line="1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24A59">
        <w:rPr>
          <w:rFonts w:ascii="Times New Roman" w:eastAsia="Times New Roman" w:hAnsi="Times New Roman" w:cs="Times New Roman"/>
          <w:lang w:eastAsia="pl-PL"/>
        </w:rPr>
        <w:t xml:space="preserve">Maty powinny stanowić stałą barierę dla piasku, </w:t>
      </w:r>
      <w:r w:rsidR="00763852" w:rsidRPr="00424A59">
        <w:rPr>
          <w:rFonts w:ascii="Times New Roman" w:eastAsia="Times New Roman" w:hAnsi="Times New Roman" w:cs="Times New Roman"/>
          <w:lang w:eastAsia="pl-PL"/>
        </w:rPr>
        <w:t>wody, zabrudzeń olejowych, winny</w:t>
      </w:r>
      <w:r w:rsidR="006B285F" w:rsidRPr="00424A59">
        <w:rPr>
          <w:rFonts w:ascii="Times New Roman" w:eastAsia="Times New Roman" w:hAnsi="Times New Roman" w:cs="Times New Roman"/>
          <w:lang w:eastAsia="pl-PL"/>
        </w:rPr>
        <w:t xml:space="preserve"> pochłaniać zanieczyszczenia.</w:t>
      </w:r>
      <w:r w:rsidRPr="00424A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54549" w:rsidRPr="00E54549" w:rsidRDefault="00E54549" w:rsidP="00E54549">
      <w:pPr>
        <w:spacing w:before="20" w:after="0" w:line="1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Pr="00E54549" w:rsidRDefault="00E54549" w:rsidP="00E54549">
      <w:pPr>
        <w:spacing w:before="20" w:after="0" w:line="1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Ułożenie czystych mat w miejscu przeznaczenia będzie się odbywać z jednoczesnym odbiorem mat zabrudzonych.</w:t>
      </w:r>
    </w:p>
    <w:p w:rsidR="00E54549" w:rsidRPr="00E54549" w:rsidRDefault="00E54549" w:rsidP="00E54549">
      <w:pPr>
        <w:spacing w:before="20" w:after="0" w:line="1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wymiany wycieraczek: grudzień – marzec  1x/tydzień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pozostałe miesiące – 1x/2 tygodnie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549" w:rsidRPr="00E54549" w:rsidRDefault="00E54549" w:rsidP="00E54549">
      <w:pPr>
        <w:spacing w:before="20" w:after="0" w:line="160" w:lineRule="atLeast"/>
        <w:rPr>
          <w:rFonts w:ascii="Georgia" w:eastAsia="Times New Roman" w:hAnsi="Georgia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4549" w:rsidRPr="00E54549" w:rsidRDefault="00196587" w:rsidP="00E54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Data …………</w:t>
      </w:r>
      <w:r w:rsidR="00E54549" w:rsidRPr="00E545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Podpis </w:t>
      </w:r>
      <w:r w:rsidR="00954E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upoważnionego </w:t>
      </w:r>
      <w:r w:rsidR="00E54549" w:rsidRPr="00E545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…………………………….</w:t>
      </w:r>
    </w:p>
    <w:p w:rsidR="00E54549" w:rsidRPr="00E54549" w:rsidRDefault="00E54549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Pr="00E54549" w:rsidRDefault="00E54549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Pr="00E54549" w:rsidRDefault="00E54549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Pr="00E54549" w:rsidRDefault="00E54549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Pr="00E54549" w:rsidRDefault="00E54549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Default="00E54549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6587" w:rsidRDefault="00196587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6587" w:rsidRDefault="00196587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6587" w:rsidRDefault="00196587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6587" w:rsidRDefault="00196587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7FB6" w:rsidRDefault="00407FB6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7FB6" w:rsidRDefault="00407FB6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7FB6" w:rsidRDefault="00407FB6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7FB6" w:rsidRDefault="00407FB6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3C50" w:rsidRDefault="00463C50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3C50" w:rsidRDefault="00463C50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3C50" w:rsidRDefault="00463C50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3C50" w:rsidRPr="00E54549" w:rsidRDefault="00463C50" w:rsidP="00E5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549" w:rsidRDefault="00E54549" w:rsidP="0019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 </w:t>
      </w:r>
      <w:r w:rsidR="000A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 Nr....../18</w:t>
      </w:r>
    </w:p>
    <w:p w:rsidR="001E01E8" w:rsidRPr="00E54549" w:rsidRDefault="001E01E8" w:rsidP="0019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4549" w:rsidRPr="00E54549" w:rsidRDefault="000A6B43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Zawarta w dniu ………….. 2018</w:t>
      </w:r>
      <w:r w:rsidR="00E54549" w:rsidRPr="00E54549">
        <w:rPr>
          <w:rFonts w:ascii="Times New Roman" w:eastAsia="Times New Roman" w:hAnsi="Times New Roman" w:cs="Calibri"/>
          <w:lang w:eastAsia="pl-PL"/>
        </w:rPr>
        <w:t xml:space="preserve"> roku pomiędzy:</w:t>
      </w:r>
    </w:p>
    <w:p w:rsidR="00E54549" w:rsidRP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 xml:space="preserve">Świętokrzyskim Centrum Onkologii Samodzielnym Publicznym Zakładem Opieki Zdrowotnej  </w:t>
      </w:r>
    </w:p>
    <w:p w:rsidR="00E54549" w:rsidRP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 xml:space="preserve">z siedzibą w Kielcach, ul. Artwińskiego 3 (nr kodu: 25-734), </w:t>
      </w:r>
    </w:p>
    <w:p w:rsidR="00E54549" w:rsidRP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REGON: 001263233, NIP: 959-12-94-907, zwanym w treści umowy „Zamawiającym”, w imieniu którego działa:</w:t>
      </w:r>
    </w:p>
    <w:p w:rsidR="00E54549" w:rsidRPr="00E54549" w:rsidRDefault="00E54549" w:rsidP="00E54549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1. mgr Teresa Czernecka – Z-ca Dyrektora ds. Finansowo – Administracyjnych,</w:t>
      </w:r>
    </w:p>
    <w:p w:rsidR="00E54549" w:rsidRPr="00E54549" w:rsidRDefault="00D474DE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2. mgr Agnieszka Syska </w:t>
      </w:r>
      <w:r w:rsidR="008703CE">
        <w:rPr>
          <w:rFonts w:ascii="Times New Roman" w:eastAsia="Times New Roman" w:hAnsi="Times New Roman" w:cs="Calibri"/>
          <w:lang w:eastAsia="pl-PL"/>
        </w:rPr>
        <w:t xml:space="preserve"> – Główna Księgowa</w:t>
      </w:r>
    </w:p>
    <w:p w:rsidR="00E54549" w:rsidRP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a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……………………………………………………………………………………………………….,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z siedzibą w ………….. /nr kodu: ……….. / ul. ………………………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posiadającym nr REGON: ………………….., NIP: ……………… zwanym w treści umowy „Wykonawcą”, </w:t>
      </w:r>
      <w:r w:rsidR="008703CE">
        <w:rPr>
          <w:rFonts w:ascii="Times New Roman" w:eastAsia="Times New Roman" w:hAnsi="Times New Roman" w:cs="Times New Roman"/>
          <w:lang w:eastAsia="pl-PL"/>
        </w:rPr>
        <w:t>w imieniu którego działa</w:t>
      </w:r>
      <w:r w:rsidR="00CC18C1">
        <w:rPr>
          <w:rFonts w:ascii="Times New Roman" w:eastAsia="Times New Roman" w:hAnsi="Times New Roman" w:cs="Times New Roman"/>
          <w:lang w:eastAsia="pl-PL"/>
        </w:rPr>
        <w:t>: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1…………………………………………………………………………………………………….</w:t>
      </w:r>
    </w:p>
    <w:p w:rsid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2…………………………………………………………………………………………………….</w:t>
      </w:r>
    </w:p>
    <w:p w:rsidR="000A6B43" w:rsidRPr="00E54549" w:rsidRDefault="000A6B43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6B43" w:rsidRPr="000A6B43" w:rsidRDefault="000A6B43" w:rsidP="000A6B4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6B43">
        <w:rPr>
          <w:rFonts w:ascii="Times New Roman" w:eastAsia="Times New Roman" w:hAnsi="Times New Roman" w:cs="Times New Roman"/>
          <w:lang w:eastAsia="pl-PL"/>
        </w:rPr>
        <w:t>Wykonawca niniejszej umowy został wyłoniony w wyniku postępowania przeprowadzonego na podstawie art. 4 pkt. 8) ustawa z dnia 29 stycznia 2004 roku – Prawo zamówień publicznych (</w:t>
      </w:r>
      <w:proofErr w:type="spellStart"/>
      <w:r w:rsidRPr="000A6B4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A6B4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6B43">
        <w:rPr>
          <w:rFonts w:ascii="Times New Roman" w:eastAsia="Calibri" w:hAnsi="Times New Roman" w:cs="Times New Roman"/>
          <w:lang w:eastAsia="zh-CN"/>
        </w:rPr>
        <w:t>Dz.U. j.t. z 2017 poz. 1579 ze zm.).</w:t>
      </w:r>
    </w:p>
    <w:p w:rsidR="000A6B43" w:rsidRPr="000A6B43" w:rsidRDefault="000A6B43" w:rsidP="000A6B43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0A6B43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549" w:rsidRPr="00E54549" w:rsidRDefault="00E54549" w:rsidP="00E5454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sym w:font="Arial" w:char="00A7"/>
      </w:r>
      <w:r w:rsidRPr="00E54549">
        <w:rPr>
          <w:rFonts w:ascii="Times New Roman" w:eastAsia="Times New Roman" w:hAnsi="Times New Roman" w:cs="Times New Roman"/>
          <w:lang w:eastAsia="pl-PL"/>
        </w:rPr>
        <w:t>1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Przedmiotem umowy jest wynajem i serwis mat wejściowych do pomieszczeń Zamawiającego zgodnie z opisem zawartym w Załączniku nr 1 o</w:t>
      </w:r>
      <w:r w:rsidR="00763852">
        <w:rPr>
          <w:rFonts w:ascii="Times New Roman" w:eastAsia="Times New Roman" w:hAnsi="Times New Roman" w:cs="Times New Roman"/>
          <w:lang w:eastAsia="pl-PL"/>
        </w:rPr>
        <w:t>raz  drukiem oferta stanowiącymi</w:t>
      </w:r>
      <w:r w:rsidRPr="00E54549">
        <w:rPr>
          <w:rFonts w:ascii="Times New Roman" w:eastAsia="Times New Roman" w:hAnsi="Times New Roman" w:cs="Times New Roman"/>
          <w:lang w:eastAsia="pl-PL"/>
        </w:rPr>
        <w:t xml:space="preserve"> załączniki </w:t>
      </w:r>
      <w:r w:rsidR="00C12DA1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E54549">
        <w:rPr>
          <w:rFonts w:ascii="Times New Roman" w:eastAsia="Times New Roman" w:hAnsi="Times New Roman" w:cs="Times New Roman"/>
          <w:lang w:eastAsia="pl-PL"/>
        </w:rPr>
        <w:t>niniejszej umowy.</w:t>
      </w:r>
    </w:p>
    <w:p w:rsidR="00E54549" w:rsidRPr="00E54549" w:rsidRDefault="00E54549" w:rsidP="00E545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§2</w:t>
      </w:r>
    </w:p>
    <w:p w:rsidR="00E54549" w:rsidRPr="00E54549" w:rsidRDefault="00E44E9F" w:rsidP="00E5454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E54549" w:rsidRPr="00E54549">
        <w:rPr>
          <w:rFonts w:ascii="Times New Roman" w:eastAsia="Times New Roman" w:hAnsi="Times New Roman" w:cs="Times New Roman"/>
          <w:lang w:eastAsia="pl-PL"/>
        </w:rPr>
        <w:t>Umowa zostaje zawarta na czas określony 12 m-</w:t>
      </w:r>
      <w:proofErr w:type="spellStart"/>
      <w:r w:rsidR="00E54549" w:rsidRPr="00E54549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="00E54549" w:rsidRPr="00E54549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0A6B43">
        <w:rPr>
          <w:rFonts w:ascii="Times New Roman" w:eastAsia="Times New Roman" w:hAnsi="Times New Roman" w:cs="Times New Roman"/>
          <w:lang w:eastAsia="pl-PL"/>
        </w:rPr>
        <w:t>21.11.2018</w:t>
      </w:r>
      <w:r w:rsidR="00D474DE">
        <w:rPr>
          <w:rFonts w:ascii="Times New Roman" w:eastAsia="Times New Roman" w:hAnsi="Times New Roman" w:cs="Times New Roman"/>
          <w:lang w:eastAsia="pl-PL"/>
        </w:rPr>
        <w:t xml:space="preserve"> r</w:t>
      </w:r>
      <w:r w:rsidR="00E54549" w:rsidRPr="00E54549">
        <w:rPr>
          <w:rFonts w:ascii="Times New Roman" w:eastAsia="Times New Roman" w:hAnsi="Times New Roman" w:cs="Times New Roman"/>
          <w:lang w:eastAsia="pl-PL"/>
        </w:rPr>
        <w:t>.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</w:p>
    <w:p w:rsidR="00E54549" w:rsidRPr="00E54549" w:rsidRDefault="00E54549" w:rsidP="00E545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§3</w:t>
      </w:r>
    </w:p>
    <w:p w:rsid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Wykonawca oświadcza,  że posiada wymagane uprawnienia do wykonania prac  określonych w przedmiotowej umowie, a także odpowiednią wiedzę i doświadczenie w tym zakresie.</w:t>
      </w:r>
    </w:p>
    <w:p w:rsid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Wykonawca zobowiązuje się wykonać przedmiot umowy samodzielnie.</w:t>
      </w:r>
    </w:p>
    <w:p w:rsidR="00E44E9F" w:rsidRPr="00E54549" w:rsidRDefault="00E44E9F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4549" w:rsidRPr="00E54549" w:rsidRDefault="00346088" w:rsidP="00E545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§4</w:t>
      </w:r>
    </w:p>
    <w:p w:rsidR="00E54549" w:rsidRPr="00E54549" w:rsidRDefault="00E54549" w:rsidP="003448C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1.</w:t>
      </w:r>
      <w:r w:rsidR="00B379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lang w:eastAsia="pl-PL"/>
        </w:rPr>
        <w:t xml:space="preserve">Zgodnie z  „OFERTĄ  ”   Zamawiający  zapłaci  za przedmiot umowy łączną kwotę  </w:t>
      </w:r>
      <w:r w:rsidR="00AE5FCA">
        <w:rPr>
          <w:rFonts w:ascii="Times New Roman" w:eastAsia="Times New Roman" w:hAnsi="Times New Roman" w:cs="Times New Roman"/>
          <w:lang w:eastAsia="pl-PL"/>
        </w:rPr>
        <w:t xml:space="preserve">netto: </w:t>
      </w:r>
      <w:r w:rsidR="003448C5">
        <w:rPr>
          <w:rFonts w:ascii="Times New Roman" w:eastAsia="Times New Roman" w:hAnsi="Times New Roman" w:cs="Times New Roman"/>
          <w:lang w:eastAsia="pl-PL"/>
        </w:rPr>
        <w:t>…</w:t>
      </w:r>
      <w:r w:rsidR="00AE5FCA">
        <w:rPr>
          <w:rFonts w:ascii="Times New Roman" w:eastAsia="Times New Roman" w:hAnsi="Times New Roman" w:cs="Times New Roman"/>
          <w:lang w:eastAsia="pl-PL"/>
        </w:rPr>
        <w:t>…………….</w:t>
      </w:r>
      <w:r w:rsidRPr="00E54549">
        <w:rPr>
          <w:rFonts w:ascii="Times New Roman" w:eastAsia="Times New Roman" w:hAnsi="Times New Roman" w:cs="Times New Roman"/>
          <w:lang w:eastAsia="pl-PL"/>
        </w:rPr>
        <w:t>brutto:</w:t>
      </w:r>
      <w:r w:rsidR="003448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4549">
        <w:rPr>
          <w:rFonts w:ascii="Times New Roman" w:eastAsia="Times New Roman" w:hAnsi="Times New Roman" w:cs="Times New Roman"/>
          <w:lang w:eastAsia="pl-PL"/>
        </w:rPr>
        <w:t xml:space="preserve"> …… zł.</w:t>
      </w:r>
      <w:r w:rsidR="00AE5FCA">
        <w:rPr>
          <w:rFonts w:ascii="Times New Roman" w:eastAsia="Times New Roman" w:hAnsi="Times New Roman" w:cs="Times New Roman"/>
          <w:lang w:eastAsia="pl-PL"/>
        </w:rPr>
        <w:t xml:space="preserve"> /</w:t>
      </w:r>
      <w:r w:rsidRPr="00E54549">
        <w:rPr>
          <w:rFonts w:ascii="Times New Roman" w:eastAsia="Times New Roman" w:hAnsi="Times New Roman" w:cs="Times New Roman"/>
          <w:lang w:eastAsia="pl-PL"/>
        </w:rPr>
        <w:t xml:space="preserve"> słownie: …………………………………………………………..</w:t>
      </w:r>
      <w:r w:rsidR="00AE5FCA">
        <w:rPr>
          <w:rFonts w:ascii="Times New Roman" w:eastAsia="Times New Roman" w:hAnsi="Times New Roman" w:cs="Times New Roman"/>
          <w:lang w:eastAsia="pl-PL"/>
        </w:rPr>
        <w:t>/.</w:t>
      </w:r>
    </w:p>
    <w:p w:rsidR="00E54549" w:rsidRDefault="00E54549" w:rsidP="00E5454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Strony ustalają, że cena dzierżawy przedmiotowych mat  - BRUTTO – jest ceną ostateczną.</w:t>
      </w:r>
    </w:p>
    <w:p w:rsidR="00B37917" w:rsidRPr="00E54549" w:rsidRDefault="00B37917" w:rsidP="00E5454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przysługujące Wykonawcy, o którym mowa w ust. 1, po</w:t>
      </w:r>
      <w:r w:rsidR="006F709B">
        <w:rPr>
          <w:rFonts w:ascii="Times New Roman" w:eastAsia="Times New Roman" w:hAnsi="Times New Roman" w:cs="Times New Roman"/>
          <w:lang w:eastAsia="pl-PL"/>
        </w:rPr>
        <w:t xml:space="preserve">dzielone zostanie na 12 </w:t>
      </w:r>
      <w:r>
        <w:rPr>
          <w:rFonts w:ascii="Times New Roman" w:eastAsia="Times New Roman" w:hAnsi="Times New Roman" w:cs="Times New Roman"/>
          <w:lang w:eastAsia="pl-PL"/>
        </w:rPr>
        <w:t>części i będzie wypłacane w okresach miesięcznych począwszy od</w:t>
      </w:r>
      <w:r w:rsidR="006F709B">
        <w:rPr>
          <w:rFonts w:ascii="Times New Roman" w:eastAsia="Times New Roman" w:hAnsi="Times New Roman" w:cs="Times New Roman"/>
          <w:lang w:eastAsia="pl-PL"/>
        </w:rPr>
        <w:t xml:space="preserve"> ………………r.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4. Termin płatności – do  30 dni od  daty wystawienia faktury.</w:t>
      </w:r>
    </w:p>
    <w:p w:rsidR="00E54549" w:rsidRPr="00E54549" w:rsidRDefault="00E54549" w:rsidP="00E5454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5.  W przypadku przekroczenia terminu płatności,  Zamawiający  zastrzega sobie prawo negocjowania </w:t>
      </w:r>
    </w:p>
    <w:p w:rsidR="00E54549" w:rsidRPr="00E54549" w:rsidRDefault="00E54549" w:rsidP="00E5454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    odroczenia terminu płatności i wysokości naliczanych odsetek.</w:t>
      </w:r>
    </w:p>
    <w:p w:rsidR="00E54549" w:rsidRPr="00E54549" w:rsidRDefault="00E54549" w:rsidP="00E545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6. Zamawiający  upoważnia Wykonawcę  do wystawian</w:t>
      </w:r>
      <w:r w:rsidR="00CC18C1">
        <w:rPr>
          <w:rFonts w:ascii="Times New Roman" w:eastAsia="Times New Roman" w:hAnsi="Times New Roman" w:cs="Times New Roman"/>
          <w:lang w:eastAsia="pl-PL"/>
        </w:rPr>
        <w:t>i</w:t>
      </w:r>
      <w:r w:rsidRPr="00E54549">
        <w:rPr>
          <w:rFonts w:ascii="Times New Roman" w:eastAsia="Times New Roman" w:hAnsi="Times New Roman" w:cs="Times New Roman"/>
          <w:lang w:eastAsia="pl-PL"/>
        </w:rPr>
        <w:t xml:space="preserve">a faktur VAT bez pisemnego potwierdzenia </w:t>
      </w:r>
    </w:p>
    <w:p w:rsidR="00E54549" w:rsidRPr="00E54549" w:rsidRDefault="00E54549" w:rsidP="00E545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    ich   odbioru. Płatność uważana będzie za zrealizowaną w dniu, w którym Bank obciąży konto </w:t>
      </w:r>
      <w:r w:rsidRPr="00E54549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E54549" w:rsidRPr="00E54549" w:rsidRDefault="00E54549" w:rsidP="00E545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E54549">
        <w:rPr>
          <w:rFonts w:ascii="Times New Roman" w:eastAsia="Times New Roman" w:hAnsi="Times New Roman" w:cs="Times New Roman"/>
          <w:lang w:eastAsia="pl-PL"/>
        </w:rPr>
        <w:t>Zamawiającego.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7. W przypadku nie dokonania przez Zamawiającego realizacji całości przedmiotu umowy określonego w Załączniku  nr1 Wykonawcy nie przysługiwać będą żadne  roszczenia finansowe względem Zamawiającego za nie zrealizowanie przedmiotu umowy.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8.Osobą odpowiedzialną za realizację umowy ze strony ŚCO jest  Kierownik Działu </w:t>
      </w:r>
      <w:proofErr w:type="spellStart"/>
      <w:r w:rsidRPr="00E54549">
        <w:rPr>
          <w:rFonts w:ascii="Times New Roman" w:eastAsia="Times New Roman" w:hAnsi="Times New Roman" w:cs="Times New Roman"/>
          <w:lang w:eastAsia="pl-PL"/>
        </w:rPr>
        <w:t>Administracyjno</w:t>
      </w:r>
      <w:proofErr w:type="spellEnd"/>
      <w:r w:rsidRPr="00E54549">
        <w:rPr>
          <w:rFonts w:ascii="Times New Roman" w:eastAsia="Times New Roman" w:hAnsi="Times New Roman" w:cs="Times New Roman"/>
          <w:lang w:eastAsia="pl-PL"/>
        </w:rPr>
        <w:t xml:space="preserve"> – Gospodarczego Pan</w:t>
      </w:r>
      <w:r w:rsidR="00692711">
        <w:rPr>
          <w:rFonts w:ascii="Times New Roman" w:eastAsia="Times New Roman" w:hAnsi="Times New Roman" w:cs="Times New Roman"/>
          <w:lang w:eastAsia="pl-PL"/>
        </w:rPr>
        <w:t xml:space="preserve">i Małgorzata Kulińska nr tel.: </w:t>
      </w:r>
      <w:r w:rsidRPr="00E54549">
        <w:rPr>
          <w:rFonts w:ascii="Times New Roman" w:eastAsia="Times New Roman" w:hAnsi="Times New Roman" w:cs="Times New Roman"/>
          <w:lang w:eastAsia="pl-PL"/>
        </w:rPr>
        <w:t>41/36-74-291</w:t>
      </w:r>
      <w:r w:rsidR="003448C5">
        <w:rPr>
          <w:rFonts w:ascii="Times New Roman" w:eastAsia="Times New Roman" w:hAnsi="Times New Roman" w:cs="Times New Roman"/>
          <w:lang w:eastAsia="pl-PL"/>
        </w:rPr>
        <w:t>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9. Osobą odpowiedzialną za realizację umowy ze strony Wykonawcy jest …………………….</w:t>
      </w:r>
    </w:p>
    <w:p w:rsid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lastRenderedPageBreak/>
        <w:t>nr tel.: …………………….</w:t>
      </w:r>
    </w:p>
    <w:p w:rsidR="00346088" w:rsidRPr="00E54549" w:rsidRDefault="00346088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549" w:rsidRPr="00E54549" w:rsidRDefault="00346088" w:rsidP="00E545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§5 </w:t>
      </w:r>
    </w:p>
    <w:p w:rsidR="00E54549" w:rsidRPr="00E54549" w:rsidRDefault="00E54549" w:rsidP="00E54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54549">
        <w:rPr>
          <w:rFonts w:ascii="Times New Roman" w:eastAsia="Times New Roman" w:hAnsi="Times New Roman" w:cs="Times New Roman"/>
          <w:kern w:val="1"/>
          <w:lang w:eastAsia="ar-SA"/>
        </w:rPr>
        <w:t>1.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W ciągu całego okresu trwania umowy maty wejściowe pozostają własnością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Wykonawcy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, a po wygaśnięciu lub rozwiązaniu umowy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Zamawiający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zobowiązuje się do zwrotu mat wejściowych w terminie 7 dni. W razie niewykonania powyższego obowiązku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Zamawiający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zobowiązany jest do zapłaty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Wykonawcy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równowartości otrzymanych mat według cen określonych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w druku Oferta.</w:t>
      </w:r>
    </w:p>
    <w:p w:rsidR="00E54549" w:rsidRPr="00E54549" w:rsidRDefault="00E54549" w:rsidP="00E54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545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Pr="00E54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zobowiązuje się do terminowej wymiany maty / mat zgodnie z częstotliwością określoną w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druku Oferta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. </w:t>
      </w:r>
    </w:p>
    <w:p w:rsidR="00E54549" w:rsidRPr="00E54549" w:rsidRDefault="00E54549" w:rsidP="00E545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E54549">
        <w:rPr>
          <w:rFonts w:ascii="Times New Roman" w:eastAsia="Calibri" w:hAnsi="Times New Roman" w:cs="Times New Roman"/>
          <w:lang w:eastAsia="ar-SA"/>
        </w:rPr>
        <w:t>Zamawiający zobowiązuje się do zapewnienia swobodnego dostępu do miejsca odbioru i wyłożenia maty/mat.</w:t>
      </w:r>
      <w:r w:rsidRPr="00E54549">
        <w:rPr>
          <w:rFonts w:ascii="Times New Roman" w:eastAsia="Calibri" w:hAnsi="Times New Roman" w:cs="Times New Roman"/>
          <w:kern w:val="2"/>
          <w:lang w:eastAsia="ar-SA"/>
        </w:rPr>
        <w:t xml:space="preserve"> W przypadku, gdy standardowy dzień serwisu przypada w dniu ustawowo wolnym od pracy (święto), Wykonawca ma prawo do zmiany dnia obsługi na inny w najbliższym, możliwym terminie uzgodnionym z Zamawiającym.</w:t>
      </w:r>
    </w:p>
    <w:p w:rsidR="00E54549" w:rsidRPr="00E54549" w:rsidRDefault="00E54549" w:rsidP="00E5454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ar-SA"/>
        </w:rPr>
      </w:pPr>
      <w:r w:rsidRPr="00E54549">
        <w:rPr>
          <w:rFonts w:ascii="Times New Roman" w:eastAsia="Times New Roman" w:hAnsi="Times New Roman" w:cs="Times New Roman"/>
          <w:kern w:val="1"/>
          <w:lang w:eastAsia="ar-SA"/>
        </w:rPr>
        <w:t xml:space="preserve">Jeżeli Zamawiający nie jest gotowy do przyjęcia wymiany, a nie uprzedził o tym Wykonawcy w formie pisemnej w terminie 7 dni poprzedzających datę wymiany, to zachowując prawo do wynagrodzenia Firma jest uprawniona do dokonania wymiany dopiero w kolejnym terminie wynikającym z Umowy. </w:t>
      </w:r>
    </w:p>
    <w:p w:rsidR="00E54549" w:rsidRPr="00E54549" w:rsidRDefault="00E54549" w:rsidP="00E54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54549">
        <w:rPr>
          <w:rFonts w:ascii="Times New Roman" w:eastAsia="Times New Roman" w:hAnsi="Times New Roman" w:cs="Times New Roman"/>
          <w:kern w:val="1"/>
          <w:lang w:eastAsia="ar-SA"/>
        </w:rPr>
        <w:t>Z uprawnienia rezygnacji z wymiany, Zamawiający może skorzystać wyjątkowo (np. z ważnych przyczyn losowych, urlopu) nie więcej jednak niż w stosunku do dwóch wymian w ciągu roku; wówczas wynagrodzenie należne Wykonawcy zostanie pomniejszone o wartość jednotygodniową – za tydzień, w którym miała nastąpić wymiana.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54549">
        <w:rPr>
          <w:rFonts w:ascii="Times New Roman" w:eastAsia="Times New Roman" w:hAnsi="Times New Roman" w:cs="Times New Roman"/>
          <w:kern w:val="1"/>
          <w:lang w:eastAsia="ar-SA"/>
        </w:rPr>
        <w:t>3.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Zmiana częstotliwości wymian wymaga zgody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Wykonawcy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i musi być wprowadzona </w:t>
      </w:r>
    </w:p>
    <w:p w:rsidR="00E54549" w:rsidRPr="00E54549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x-none" w:eastAsia="ar-SA"/>
        </w:rPr>
      </w:pP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w formie aneksu do Umowy. </w:t>
      </w:r>
    </w:p>
    <w:p w:rsidR="00E54549" w:rsidRPr="00E54549" w:rsidRDefault="00E54549" w:rsidP="00E54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x-none" w:eastAsia="ar-SA"/>
        </w:rPr>
      </w:pPr>
      <w:r w:rsidRPr="00E54549">
        <w:rPr>
          <w:rFonts w:ascii="Times New Roman" w:eastAsia="Times New Roman" w:hAnsi="Times New Roman" w:cs="Times New Roman"/>
          <w:kern w:val="1"/>
          <w:lang w:eastAsia="ar-SA"/>
        </w:rPr>
        <w:t>4.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>Zmniejszenie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 xml:space="preserve">/zwiększenie 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ilości mat wymaga zgody </w:t>
      </w:r>
      <w:r w:rsidRPr="00E54549">
        <w:rPr>
          <w:rFonts w:ascii="Times New Roman" w:eastAsia="Times New Roman" w:hAnsi="Times New Roman" w:cs="Times New Roman"/>
          <w:kern w:val="1"/>
          <w:lang w:eastAsia="ar-SA"/>
        </w:rPr>
        <w:t>Wykonawcy</w:t>
      </w:r>
      <w:r w:rsidRPr="00E5454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i musi być wprowadzone w formie aneksu. </w:t>
      </w:r>
    </w:p>
    <w:p w:rsidR="00E54549" w:rsidRPr="00346088" w:rsidRDefault="00346088" w:rsidP="00E545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46088">
        <w:rPr>
          <w:rFonts w:ascii="Times New Roman" w:eastAsia="Times New Roman" w:hAnsi="Times New Roman" w:cs="Times New Roman"/>
          <w:lang w:eastAsia="pl-PL"/>
        </w:rPr>
        <w:t>§6</w:t>
      </w:r>
    </w:p>
    <w:p w:rsidR="00463C50" w:rsidRDefault="00E54549" w:rsidP="00E54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>W przypadku nieterminowego wykonania usługi, Wykonawca  zapłaci karę w postaci 0,2%  wartości miesięcznej brutto  niewykonanej usługi  za  każdy  dzień  zwłoki.</w:t>
      </w:r>
      <w:r w:rsidRPr="00E54549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E54549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E54549" w:rsidRPr="00FC513B" w:rsidRDefault="00463C50" w:rsidP="00463C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513B">
        <w:rPr>
          <w:rFonts w:ascii="Times New Roman" w:eastAsia="Times New Roman" w:hAnsi="Times New Roman" w:cs="Times New Roman"/>
          <w:lang w:eastAsia="pl-PL"/>
        </w:rPr>
        <w:t>§</w:t>
      </w:r>
      <w:r w:rsidR="00346088" w:rsidRPr="00FC513B">
        <w:rPr>
          <w:rFonts w:ascii="Times New Roman" w:eastAsia="Times New Roman" w:hAnsi="Times New Roman" w:cs="Times New Roman"/>
          <w:lang w:eastAsia="pl-PL"/>
        </w:rPr>
        <w:t>7</w:t>
      </w:r>
      <w:r w:rsidR="00E54549" w:rsidRPr="00FC51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</w:p>
    <w:p w:rsidR="00463C50" w:rsidRPr="00463C50" w:rsidRDefault="00463C50" w:rsidP="00463C5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C50">
        <w:rPr>
          <w:rFonts w:ascii="Times New Roman" w:eastAsia="Calibri" w:hAnsi="Times New Roman" w:cs="Times New Roman"/>
        </w:rPr>
        <w:t>Oprócz przypadków wymienionych w ustawie Kodeks Cywilny Zamawiającemu przysługuje prawo odstąpienia od umowy z  zachowaniem 1 miesięcznego terminu wypowiedzenia z Wykonawcą, który:</w:t>
      </w:r>
    </w:p>
    <w:p w:rsidR="00463C50" w:rsidRPr="00463C50" w:rsidRDefault="00463C50" w:rsidP="00463C5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C50">
        <w:rPr>
          <w:rFonts w:ascii="Times New Roman" w:eastAsia="Calibri" w:hAnsi="Times New Roman" w:cs="Times New Roman"/>
        </w:rPr>
        <w:t xml:space="preserve">  a) rozwiązał firmę lub utracił uprawnienia do prowadzenia działalność gospodarczej w</w:t>
      </w:r>
    </w:p>
    <w:p w:rsidR="00463C50" w:rsidRPr="00463C50" w:rsidRDefault="00463C50" w:rsidP="00463C5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C50">
        <w:rPr>
          <w:rFonts w:ascii="Times New Roman" w:eastAsia="Calibri" w:hAnsi="Times New Roman" w:cs="Times New Roman"/>
        </w:rPr>
        <w:t xml:space="preserve">      zakresie objętym zamówieniem,</w:t>
      </w:r>
    </w:p>
    <w:p w:rsidR="00463C50" w:rsidRPr="00463C50" w:rsidRDefault="00463C50" w:rsidP="00463C5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C50">
        <w:rPr>
          <w:rFonts w:ascii="Times New Roman" w:eastAsia="Calibri" w:hAnsi="Times New Roman" w:cs="Times New Roman"/>
        </w:rPr>
        <w:t xml:space="preserve">  b) narusza w sposób rażący istotne postanowienia niniejszej umowy, a w szczególności:</w:t>
      </w:r>
    </w:p>
    <w:p w:rsidR="00463C50" w:rsidRPr="00463C50" w:rsidRDefault="00463C50" w:rsidP="00463C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63C50">
        <w:rPr>
          <w:rFonts w:ascii="Times New Roman" w:eastAsia="Times New Roman" w:hAnsi="Times New Roman" w:cs="Times New Roman"/>
          <w:bCs/>
          <w:lang w:eastAsia="ar-SA"/>
        </w:rPr>
        <w:t>otrzymania towaru niezgodnego pod względem jakości i ilości, jeżeli wykonawca odmówi wymiany towaru na zgodny z udzielonym zamówieniem,</w:t>
      </w:r>
    </w:p>
    <w:p w:rsidR="00463C50" w:rsidRPr="00463C50" w:rsidRDefault="00463C50" w:rsidP="00463C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63C50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:rsidR="00463C50" w:rsidRPr="00463C50" w:rsidRDefault="00463C50" w:rsidP="00463C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63C50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</w:p>
    <w:p w:rsidR="00E54549" w:rsidRPr="00E54549" w:rsidRDefault="00E54549" w:rsidP="00E5454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346088">
        <w:rPr>
          <w:rFonts w:ascii="Times New Roman" w:eastAsia="Times New Roman" w:hAnsi="Times New Roman" w:cs="Times New Roman"/>
          <w:lang w:eastAsia="pl-PL"/>
        </w:rPr>
        <w:t>8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54549">
        <w:rPr>
          <w:rFonts w:ascii="Times New Roman" w:eastAsia="Times New Roman" w:hAnsi="Times New Roman" w:cs="Times New Roman"/>
          <w:bCs/>
          <w:lang w:eastAsia="pl-PL"/>
        </w:rPr>
        <w:t xml:space="preserve">1. Wszelkie spory mogące wynikać pomiędzy stronami w toku realizacji umowy rozstrzygane będą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54549">
        <w:rPr>
          <w:rFonts w:ascii="Times New Roman" w:eastAsia="Times New Roman" w:hAnsi="Times New Roman" w:cs="Times New Roman"/>
          <w:bCs/>
          <w:lang w:eastAsia="pl-PL"/>
        </w:rPr>
        <w:t xml:space="preserve">    polubownie.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2. W razie braku porozumienia i niemożliwości polubownego załatwienia sprawy, właściwym do 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    rozstrzygnięcia sporu będzie sąd właściwy dla Zamawiającego. </w:t>
      </w:r>
    </w:p>
    <w:p w:rsidR="00E54549" w:rsidRPr="00FC513B" w:rsidRDefault="00E54549" w:rsidP="00E54549">
      <w:pPr>
        <w:tabs>
          <w:tab w:val="left" w:pos="426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C513B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346088" w:rsidRPr="00FC513B">
        <w:rPr>
          <w:rFonts w:ascii="Times New Roman" w:eastAsia="Times New Roman" w:hAnsi="Times New Roman" w:cs="Times New Roman"/>
          <w:bCs/>
          <w:lang w:eastAsia="pl-PL"/>
        </w:rPr>
        <w:t>9</w:t>
      </w:r>
    </w:p>
    <w:p w:rsidR="00E54549" w:rsidRPr="00E54549" w:rsidRDefault="00E54549" w:rsidP="00E545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1.Bez zgody podmiotu tworzącego Zamawiającego, Wykonawca nie może dokonać żadnej czynności     prawnej mającej na celu zmianę wierzyciela w szczególności zawrzeć umowy poręczenia w stosunku do zobowiązań Zamawiającego.</w:t>
      </w:r>
    </w:p>
    <w:p w:rsidR="00E54549" w:rsidRP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2.Wykonawca nie może bez pisemnej zgody Zamawiającego powierzyć wykonania zamówienia osobom trzecim.</w:t>
      </w:r>
    </w:p>
    <w:p w:rsidR="00E54549" w:rsidRP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:rsidR="00E54549" w:rsidRP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4.Wszelkie zmiany postanowień umowy mogą nastąpić za zgodą obu Stron wyrażoną na piśmie pod rygorem nieważności takiej zmiany.</w:t>
      </w:r>
    </w:p>
    <w:p w:rsidR="00E54549" w:rsidRDefault="00E54549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54549">
        <w:rPr>
          <w:rFonts w:ascii="Times New Roman" w:eastAsia="Times New Roman" w:hAnsi="Times New Roman" w:cs="Calibri"/>
          <w:lang w:eastAsia="pl-PL"/>
        </w:rPr>
        <w:t>5.Niniejsza umowa została sporządzona w dwóch jednobrzmiących egzemplarzach, po jednym dla każdej ze stron.</w:t>
      </w:r>
    </w:p>
    <w:p w:rsidR="001E01E8" w:rsidRPr="00E54549" w:rsidRDefault="001E01E8" w:rsidP="00E5454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t xml:space="preserve">      ZAMAWIAJĄCY    </w:t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Pr="00E54549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="00836EB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E54549">
        <w:rPr>
          <w:rFonts w:ascii="Times New Roman" w:eastAsia="Times New Roman" w:hAnsi="Times New Roman" w:cs="Times New Roman"/>
          <w:lang w:eastAsia="pl-PL"/>
        </w:rPr>
        <w:t xml:space="preserve"> WYKONAWCA </w:t>
      </w:r>
    </w:p>
    <w:p w:rsidR="00E54549" w:rsidRPr="00E54549" w:rsidRDefault="00E54549" w:rsidP="00E54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454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…………………………..</w:t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Pr="00E54549">
        <w:rPr>
          <w:rFonts w:ascii="Times New Roman" w:eastAsia="Times New Roman" w:hAnsi="Times New Roman" w:cs="Times New Roman"/>
          <w:lang w:eastAsia="pl-PL"/>
        </w:rPr>
        <w:tab/>
      </w:r>
      <w:r w:rsidR="00836EB7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54549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sectPr w:rsidR="00E54549" w:rsidRPr="00E54549" w:rsidSect="00E921AB">
      <w:footerReference w:type="default" r:id="rId10"/>
      <w:pgSz w:w="11906" w:h="16838"/>
      <w:pgMar w:top="567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47" w:rsidRDefault="00611A47" w:rsidP="00392FF6">
      <w:pPr>
        <w:spacing w:after="0" w:line="240" w:lineRule="auto"/>
      </w:pPr>
      <w:r>
        <w:separator/>
      </w:r>
    </w:p>
  </w:endnote>
  <w:endnote w:type="continuationSeparator" w:id="0">
    <w:p w:rsidR="00611A47" w:rsidRDefault="00611A47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Pr="008F6B8F" w:rsidRDefault="00392FF6" w:rsidP="0042498A">
    <w:pPr>
      <w:autoSpaceDE w:val="0"/>
      <w:autoSpaceDN w:val="0"/>
      <w:adjustRightInd w:val="0"/>
      <w:spacing w:after="0" w:line="240" w:lineRule="auto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47" w:rsidRDefault="00611A47" w:rsidP="00392FF6">
      <w:pPr>
        <w:spacing w:after="0" w:line="240" w:lineRule="auto"/>
      </w:pPr>
      <w:r>
        <w:separator/>
      </w:r>
    </w:p>
  </w:footnote>
  <w:footnote w:type="continuationSeparator" w:id="0">
    <w:p w:rsidR="00611A47" w:rsidRDefault="00611A47" w:rsidP="0039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9FF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D4827EB"/>
    <w:multiLevelType w:val="hybridMultilevel"/>
    <w:tmpl w:val="542A4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3D31A27"/>
    <w:multiLevelType w:val="hybridMultilevel"/>
    <w:tmpl w:val="3A1ED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A0F36"/>
    <w:multiLevelType w:val="multilevel"/>
    <w:tmpl w:val="504A9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F402B2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6"/>
    <w:rsid w:val="00052AE7"/>
    <w:rsid w:val="000812D5"/>
    <w:rsid w:val="00081799"/>
    <w:rsid w:val="000A2D4A"/>
    <w:rsid w:val="000A487A"/>
    <w:rsid w:val="000A6B43"/>
    <w:rsid w:val="000F54DA"/>
    <w:rsid w:val="000F5E37"/>
    <w:rsid w:val="001376B4"/>
    <w:rsid w:val="00145017"/>
    <w:rsid w:val="00145C25"/>
    <w:rsid w:val="00171D61"/>
    <w:rsid w:val="00196587"/>
    <w:rsid w:val="001A0512"/>
    <w:rsid w:val="001C6FF2"/>
    <w:rsid w:val="001E01E8"/>
    <w:rsid w:val="001E13C3"/>
    <w:rsid w:val="002006AE"/>
    <w:rsid w:val="002102E9"/>
    <w:rsid w:val="002177F6"/>
    <w:rsid w:val="00272D50"/>
    <w:rsid w:val="002753FF"/>
    <w:rsid w:val="002B6440"/>
    <w:rsid w:val="002E0590"/>
    <w:rsid w:val="003448C5"/>
    <w:rsid w:val="00346088"/>
    <w:rsid w:val="00364121"/>
    <w:rsid w:val="00371EE0"/>
    <w:rsid w:val="00392FF6"/>
    <w:rsid w:val="003D66EE"/>
    <w:rsid w:val="00407FB6"/>
    <w:rsid w:val="0042498A"/>
    <w:rsid w:val="00424A59"/>
    <w:rsid w:val="00463C50"/>
    <w:rsid w:val="004A4E43"/>
    <w:rsid w:val="004C48B9"/>
    <w:rsid w:val="0053399B"/>
    <w:rsid w:val="00552CB7"/>
    <w:rsid w:val="00572522"/>
    <w:rsid w:val="005804F0"/>
    <w:rsid w:val="00596610"/>
    <w:rsid w:val="005E3B6A"/>
    <w:rsid w:val="005E706C"/>
    <w:rsid w:val="005E7923"/>
    <w:rsid w:val="00606617"/>
    <w:rsid w:val="00611A47"/>
    <w:rsid w:val="006164E3"/>
    <w:rsid w:val="00627663"/>
    <w:rsid w:val="00692711"/>
    <w:rsid w:val="006A4A7B"/>
    <w:rsid w:val="006B285F"/>
    <w:rsid w:val="006D6769"/>
    <w:rsid w:val="006F709B"/>
    <w:rsid w:val="007168A8"/>
    <w:rsid w:val="0072225A"/>
    <w:rsid w:val="007539E2"/>
    <w:rsid w:val="00763852"/>
    <w:rsid w:val="007C31FB"/>
    <w:rsid w:val="00836EB7"/>
    <w:rsid w:val="00851B51"/>
    <w:rsid w:val="00854E3F"/>
    <w:rsid w:val="008703CE"/>
    <w:rsid w:val="008A09B7"/>
    <w:rsid w:val="008A1434"/>
    <w:rsid w:val="008D44D2"/>
    <w:rsid w:val="008F6B8F"/>
    <w:rsid w:val="008F6BBA"/>
    <w:rsid w:val="00901281"/>
    <w:rsid w:val="00945685"/>
    <w:rsid w:val="00954E49"/>
    <w:rsid w:val="00A21763"/>
    <w:rsid w:val="00A24AC8"/>
    <w:rsid w:val="00A92227"/>
    <w:rsid w:val="00AB13A1"/>
    <w:rsid w:val="00AE5FCA"/>
    <w:rsid w:val="00B06073"/>
    <w:rsid w:val="00B15EEF"/>
    <w:rsid w:val="00B37917"/>
    <w:rsid w:val="00B57ACD"/>
    <w:rsid w:val="00B92389"/>
    <w:rsid w:val="00C12DA1"/>
    <w:rsid w:val="00C64D67"/>
    <w:rsid w:val="00CB1E3D"/>
    <w:rsid w:val="00CC18C1"/>
    <w:rsid w:val="00D33BB3"/>
    <w:rsid w:val="00D411F2"/>
    <w:rsid w:val="00D474DE"/>
    <w:rsid w:val="00D57253"/>
    <w:rsid w:val="00D61126"/>
    <w:rsid w:val="00D96688"/>
    <w:rsid w:val="00E44E9F"/>
    <w:rsid w:val="00E461C0"/>
    <w:rsid w:val="00E54549"/>
    <w:rsid w:val="00E70542"/>
    <w:rsid w:val="00E921AB"/>
    <w:rsid w:val="00E979BD"/>
    <w:rsid w:val="00EC61DD"/>
    <w:rsid w:val="00ED169E"/>
    <w:rsid w:val="00F62872"/>
    <w:rsid w:val="00F67117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E545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E545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3B66-A316-421D-9DFE-61429C8E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2386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Stachowska Magdalena</cp:lastModifiedBy>
  <cp:revision>14</cp:revision>
  <cp:lastPrinted>2018-10-17T06:07:00Z</cp:lastPrinted>
  <dcterms:created xsi:type="dcterms:W3CDTF">2018-10-09T08:41:00Z</dcterms:created>
  <dcterms:modified xsi:type="dcterms:W3CDTF">2018-10-17T11:44:00Z</dcterms:modified>
</cp:coreProperties>
</file>